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31" w:rsidRPr="00BE5A7B" w:rsidRDefault="002D3F31" w:rsidP="002D3F31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BE5A7B">
        <w:rPr>
          <w:rFonts w:eastAsia="Times New Roman" w:cs="Times New Roman"/>
          <w:b/>
          <w:bCs/>
          <w:color w:val="000000"/>
          <w:sz w:val="40"/>
          <w:szCs w:val="40"/>
        </w:rPr>
        <w:br/>
        <w:t>PETITION OF WIFE FOR ANNULMENT OF VOID MARRIAGE </w:t>
      </w:r>
    </w:p>
    <w:p w:rsidR="002D3F31" w:rsidRPr="00BE5A7B" w:rsidRDefault="002D3F31" w:rsidP="002D3F31">
      <w:pPr>
        <w:spacing w:after="240" w:line="240" w:lineRule="auto"/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</w:pPr>
    </w:p>
    <w:p w:rsidR="002D3F31" w:rsidRPr="00BE5A7B" w:rsidRDefault="002D3F31" w:rsidP="002D3F31">
      <w:pPr>
        <w:spacing w:after="240" w:line="240" w:lineRule="auto"/>
        <w:jc w:val="center"/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</w:pP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IN THE COURT OF THE DISTRICT JUDGE, ______________</w:t>
      </w:r>
    </w:p>
    <w:p w:rsidR="002D3F31" w:rsidRPr="00BE5A7B" w:rsidRDefault="002D3F31" w:rsidP="002D3F31">
      <w:pPr>
        <w:spacing w:after="240" w:line="240" w:lineRule="auto"/>
        <w:jc w:val="center"/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</w:pP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Matrimonial Petition No._______ of 20 _______</w:t>
      </w:r>
    </w:p>
    <w:p w:rsidR="002D3F31" w:rsidRPr="00BE5A7B" w:rsidRDefault="002D3F31" w:rsidP="002D3F31">
      <w:pPr>
        <w:spacing w:after="240" w:line="240" w:lineRule="auto"/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</w:pP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  <w:proofErr w:type="spellStart"/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Smt</w:t>
      </w:r>
      <w:proofErr w:type="spellEnd"/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 w:rsid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___________________</w:t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_______ </w:t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  <w:t>Petitioner; </w:t>
      </w:r>
    </w:p>
    <w:p w:rsidR="002D3F31" w:rsidRPr="00BE5A7B" w:rsidRDefault="002D3F31" w:rsidP="002D3F31">
      <w:pPr>
        <w:spacing w:after="240" w:line="240" w:lineRule="auto"/>
        <w:jc w:val="center"/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</w:pP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Versus</w:t>
      </w:r>
    </w:p>
    <w:p w:rsidR="00BE5A7B" w:rsidRDefault="002D3F31" w:rsidP="00BE5A7B">
      <w:pPr>
        <w:spacing w:after="0" w:line="360" w:lineRule="auto"/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</w:pP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1. </w:t>
      </w:r>
      <w:proofErr w:type="spellStart"/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Shri</w:t>
      </w:r>
      <w:proofErr w:type="spellEnd"/>
      <w:r w:rsid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____________________</w:t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 _______ </w:t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  <w:t xml:space="preserve">2. </w:t>
      </w:r>
      <w:proofErr w:type="spellStart"/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Smt</w:t>
      </w:r>
      <w:proofErr w:type="spellEnd"/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 _______ </w:t>
      </w:r>
      <w:r w:rsid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___________________</w:t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</w:p>
    <w:p w:rsidR="00BE5A7B" w:rsidRDefault="002D3F31" w:rsidP="00BE5A7B">
      <w:pPr>
        <w:spacing w:after="0" w:line="360" w:lineRule="auto"/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</w:pPr>
      <w:proofErr w:type="gramStart"/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Respondents.</w:t>
      </w:r>
      <w:proofErr w:type="gramEnd"/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 </w:t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  <w:t xml:space="preserve">The petitioner, </w:t>
      </w:r>
      <w:proofErr w:type="spellStart"/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abovenamed</w:t>
      </w:r>
      <w:proofErr w:type="spellEnd"/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, states as </w:t>
      </w:r>
      <w:proofErr w:type="gramStart"/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follows :</w:t>
      </w:r>
      <w:proofErr w:type="gramEnd"/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 </w:t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  <w:t xml:space="preserve">1. The petitioner and Respondent No. 1 were married </w:t>
      </w:r>
      <w:proofErr w:type="spellStart"/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on</w:t>
      </w:r>
      <w:r w:rsid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__________</w:t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______at</w:t>
      </w:r>
      <w:proofErr w:type="spellEnd"/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 __</w:t>
      </w:r>
      <w:r w:rsid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________________</w:t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_____ and the parties were and are Hindus. </w:t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  <w:t>2. After the aforesaid marriage, the petitioner and the respondent lived as man and wife at the house of Respondent No. 1 at ____</w:t>
      </w:r>
      <w:r w:rsid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____________</w:t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___ until _______ </w:t>
      </w:r>
      <w:r w:rsid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________</w:t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  <w:t xml:space="preserve">3. On </w:t>
      </w:r>
      <w:r w:rsid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________</w:t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_______ or thereabout, the father of Respondent No. 2, </w:t>
      </w:r>
      <w:proofErr w:type="spellStart"/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Shri</w:t>
      </w:r>
      <w:proofErr w:type="spellEnd"/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 __</w:t>
      </w:r>
      <w:r w:rsid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___________</w:t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_____ came to the petitioner’s matrimonial home and claimed that his daughter, Respondent No. 2, was married to Respondent No. 1 and he refused or neglected to live with her. </w:t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  <w:t xml:space="preserve">4. Alarmed by the disclosure the petitioner asked her brother to investigate if the claim of Respondent No. 2 was in fact true. On investigation she learnt from her brother, </w:t>
      </w:r>
      <w:proofErr w:type="spellStart"/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Shri</w:t>
      </w:r>
      <w:proofErr w:type="spellEnd"/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 ___</w:t>
      </w:r>
      <w:r w:rsid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__________</w:t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____, that the claim of Respondent No. 2 that she was marri</w:t>
      </w:r>
      <w:r w:rsidR="00CF5A7E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ed to Respondent No. 1 about ……</w:t>
      </w:r>
      <w:r w:rsid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…………</w:t>
      </w:r>
      <w:r w:rsidR="00CF5A7E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.</w:t>
      </w:r>
      <w:bookmarkStart w:id="0" w:name="_GoBack"/>
      <w:bookmarkEnd w:id="0"/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years back is correct. </w:t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lastRenderedPageBreak/>
        <w:t>5. On or about the__</w:t>
      </w:r>
      <w:r w:rsid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___________</w:t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_____, the petitioner asked Respondent No. 1 about his marriage with Respondent No. 2 but his answers were evasive verging on defiance. Dissatisfied with the answers of Respondent No. 1’s marriage with Respondent No. 2 and believing the information given by her brother the petitioner left her matrimonial home on. ______</w:t>
      </w:r>
      <w:r w:rsid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___________</w:t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_ </w:t>
      </w:r>
      <w:proofErr w:type="gramStart"/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and</w:t>
      </w:r>
      <w:proofErr w:type="gramEnd"/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 she has been living with her parents. </w:t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  <w:t>6. As the marriage was solemnized at _____</w:t>
      </w:r>
      <w:r w:rsid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_________</w:t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__, this Court has jurisdiction to entertain this petition. </w:t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  <w:t xml:space="preserve">The petitioner, therefore, </w:t>
      </w:r>
      <w:proofErr w:type="gramStart"/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prays :</w:t>
      </w:r>
      <w:proofErr w:type="gramEnd"/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 </w:t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  <w:t>(a) the petitioner’s marriage with the respondent be declared null and void; </w:t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  <w:t>(b) the petitioner be awarded permanent alimony : </w:t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  <w:t>(c) such other relief as the circumstances of the case justify. </w:t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  <w:t>_____________________ </w:t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</w:p>
    <w:p w:rsidR="00F72A36" w:rsidRPr="00BE5A7B" w:rsidRDefault="002D3F31" w:rsidP="00BE5A7B">
      <w:pPr>
        <w:spacing w:after="0" w:line="360" w:lineRule="auto"/>
        <w:rPr>
          <w:sz w:val="20"/>
          <w:szCs w:val="20"/>
        </w:rPr>
      </w:pPr>
      <w:proofErr w:type="gramStart"/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Petitioner.</w:t>
      </w:r>
      <w:proofErr w:type="gramEnd"/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 </w:t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  <w:t xml:space="preserve">I, </w:t>
      </w:r>
      <w:r w:rsid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_______________</w:t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_______ petitioner </w:t>
      </w:r>
      <w:proofErr w:type="spellStart"/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abovenamed</w:t>
      </w:r>
      <w:proofErr w:type="spellEnd"/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, do hereby declare that the contents of Paras 1 to 6 are true to my knowledge. </w:t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  <w:proofErr w:type="gramStart"/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Verified at _______ on the date after my signature.</w:t>
      </w:r>
      <w:proofErr w:type="gramEnd"/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 </w:t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  <w:proofErr w:type="gramStart"/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Dated.</w:t>
      </w:r>
      <w:proofErr w:type="gramEnd"/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 _______. </w:t>
      </w:r>
      <w:proofErr w:type="gramStart"/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Petitioner.</w:t>
      </w:r>
      <w:proofErr w:type="gramEnd"/>
      <w:r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 </w:t>
      </w:r>
    </w:p>
    <w:sectPr w:rsidR="00F72A36" w:rsidRPr="00BE5A7B" w:rsidSect="00182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2D3F31"/>
    <w:rsid w:val="00182A74"/>
    <w:rsid w:val="002D3F31"/>
    <w:rsid w:val="00BE5A7B"/>
    <w:rsid w:val="00CF5A7E"/>
    <w:rsid w:val="00F72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A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2018-03-05T12:04:00Z</dcterms:created>
  <dcterms:modified xsi:type="dcterms:W3CDTF">2018-09-02T11:35:00Z</dcterms:modified>
</cp:coreProperties>
</file>